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AF650" w14:textId="58769F64" w:rsidR="00850029" w:rsidRPr="00AA35B7" w:rsidRDefault="00000000" w:rsidP="00B94030">
      <w:pPr>
        <w:rPr>
          <w:rFonts w:ascii="TH SarabunPSK" w:eastAsia="Times New Roman" w:hAnsi="TH SarabunPSK" w:cs="TH SarabunPSK"/>
          <w:sz w:val="24"/>
          <w:szCs w:val="24"/>
        </w:rPr>
      </w:pPr>
      <w:r w:rsidRPr="00AA35B7"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hidden="0" allowOverlap="1" wp14:anchorId="63528953" wp14:editId="706B3234">
            <wp:simplePos x="0" y="0"/>
            <wp:positionH relativeFrom="column">
              <wp:posOffset>1943100</wp:posOffset>
            </wp:positionH>
            <wp:positionV relativeFrom="paragraph">
              <wp:posOffset>-1904</wp:posOffset>
            </wp:positionV>
            <wp:extent cx="1666875" cy="2006424"/>
            <wp:effectExtent l="0" t="0" r="0" b="0"/>
            <wp:wrapNone/>
            <wp:docPr id="2" name="image1.jpg" descr="C:\Users\IC CMRU\Desktop\20071030_logocmr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IC CMRU\Desktop\20071030_logocmru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064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F84C0E" w14:textId="77777777" w:rsidR="00850029" w:rsidRPr="00AA35B7" w:rsidRDefault="00850029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198A8BA1" w14:textId="77777777" w:rsidR="00850029" w:rsidRPr="00AA35B7" w:rsidRDefault="00850029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731B7175" w14:textId="77777777" w:rsidR="00850029" w:rsidRPr="00AA35B7" w:rsidRDefault="00850029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6DC46561" w14:textId="77777777" w:rsidR="00850029" w:rsidRPr="00AA35B7" w:rsidRDefault="00850029" w:rsidP="00AA35B7">
      <w:pPr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14:paraId="4C749B41" w14:textId="77777777" w:rsidR="00B94030" w:rsidRPr="00AA35B7" w:rsidRDefault="00B94030">
      <w:pPr>
        <w:spacing w:after="0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AA35B7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รายงานการปฏิบัติงานสหกิจศึกษา</w:t>
      </w:r>
    </w:p>
    <w:p w14:paraId="12641C5F" w14:textId="633D8410" w:rsidR="00850029" w:rsidRPr="00AA35B7" w:rsidRDefault="00B94030">
      <w:pPr>
        <w:spacing w:after="0"/>
        <w:jc w:val="center"/>
        <w:rPr>
          <w:rFonts w:ascii="TH SarabunPSK" w:eastAsia="Times New Roman" w:hAnsi="TH SarabunPSK" w:cs="TH SarabunPSK"/>
          <w:b/>
          <w:bCs/>
          <w:color w:val="FF0000"/>
          <w:sz w:val="40"/>
          <w:szCs w:val="50"/>
        </w:rPr>
      </w:pPr>
      <w:r w:rsidRPr="00AA35B7">
        <w:rPr>
          <w:rFonts w:ascii="TH SarabunPSK" w:eastAsia="Times New Roman" w:hAnsi="TH SarabunPSK" w:cs="TH SarabunPSK"/>
          <w:b/>
          <w:bCs/>
          <w:color w:val="FF0000"/>
          <w:sz w:val="40"/>
          <w:szCs w:val="50"/>
          <w:cs/>
        </w:rPr>
        <w:t xml:space="preserve">บริษัท ไทยรุ่ง จำกัด </w:t>
      </w:r>
    </w:p>
    <w:p w14:paraId="25A1208F" w14:textId="77777777" w:rsidR="00850029" w:rsidRPr="00AA35B7" w:rsidRDefault="00850029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07A75E5E" w14:textId="77777777" w:rsidR="00B94030" w:rsidRPr="00AA35B7" w:rsidRDefault="00B94030" w:rsidP="00AA35B7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319992" w14:textId="133E2AF2" w:rsidR="00B94030" w:rsidRPr="00AA35B7" w:rsidRDefault="00B94030">
      <w:pPr>
        <w:spacing w:after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โดย</w:t>
      </w:r>
    </w:p>
    <w:p w14:paraId="26E68BEA" w14:textId="3999B1EA" w:rsidR="00850029" w:rsidRPr="00AA35B7" w:rsidRDefault="00B94030" w:rsidP="00B94030">
      <w:pPr>
        <w:spacing w:after="0"/>
        <w:jc w:val="center"/>
        <w:rPr>
          <w:rFonts w:ascii="TH SarabunPSK" w:eastAsia="Times New Roman" w:hAnsi="TH SarabunPSK" w:cs="TH SarabunPSK"/>
          <w:b/>
          <w:bCs/>
          <w:sz w:val="40"/>
          <w:szCs w:val="50"/>
        </w:rPr>
      </w:pPr>
      <w:r w:rsidRPr="00AA35B7">
        <w:rPr>
          <w:rFonts w:ascii="TH SarabunPSK" w:eastAsia="Times New Roman" w:hAnsi="TH SarabunPSK" w:cs="TH SarabunPSK"/>
          <w:b/>
          <w:bCs/>
          <w:sz w:val="40"/>
          <w:szCs w:val="50"/>
          <w:cs/>
        </w:rPr>
        <w:t xml:space="preserve">นางสาวศุภลักษณ์ โชคดี </w:t>
      </w:r>
      <w:r w:rsidRPr="00AA35B7">
        <w:rPr>
          <w:rFonts w:ascii="TH SarabunPSK" w:eastAsia="Times New Roman" w:hAnsi="TH SarabunPSK" w:cs="TH SarabunPSK"/>
          <w:b/>
          <w:bCs/>
          <w:sz w:val="40"/>
          <w:szCs w:val="40"/>
        </w:rPr>
        <w:t>55628027</w:t>
      </w:r>
    </w:p>
    <w:p w14:paraId="759244D4" w14:textId="77E2F1C5" w:rsidR="00850029" w:rsidRPr="00AA35B7" w:rsidRDefault="00B94030">
      <w:pPr>
        <w:spacing w:after="0"/>
        <w:jc w:val="center"/>
        <w:rPr>
          <w:rFonts w:ascii="TH SarabunPSK" w:eastAsia="Times New Roman" w:hAnsi="TH SarabunPSK" w:cs="TH SarabunPSK"/>
          <w:b/>
          <w:bCs/>
          <w:color w:val="FF0000"/>
          <w:sz w:val="40"/>
          <w:szCs w:val="50"/>
        </w:rPr>
      </w:pPr>
      <w:r w:rsidRPr="00AA35B7">
        <w:rPr>
          <w:rFonts w:ascii="TH SarabunPSK" w:eastAsia="Times New Roman" w:hAnsi="TH SarabunPSK" w:cs="TH SarabunPSK"/>
          <w:b/>
          <w:bCs/>
          <w:color w:val="FF0000"/>
          <w:sz w:val="40"/>
          <w:szCs w:val="50"/>
          <w:cs/>
        </w:rPr>
        <w:t>สาขาวิชาภาษาจีนธุรกิจ</w:t>
      </w:r>
    </w:p>
    <w:p w14:paraId="3AB36F93" w14:textId="77777777" w:rsidR="00850029" w:rsidRPr="00AA35B7" w:rsidRDefault="00850029">
      <w:pPr>
        <w:spacing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7027063D" w14:textId="77777777" w:rsidR="00B711AB" w:rsidRPr="00AA35B7" w:rsidRDefault="00B711AB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14:paraId="10CC331F" w14:textId="77777777" w:rsidR="00850029" w:rsidRPr="00AA35B7" w:rsidRDefault="0085002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4D1E224" w14:textId="7F506A8A" w:rsidR="00850029" w:rsidRPr="00AA35B7" w:rsidRDefault="00B9403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AA35B7">
        <w:rPr>
          <w:rFonts w:ascii="TH SarabunPSK" w:eastAsia="Times New Roman" w:hAnsi="TH SarabunPSK" w:cs="TH SarabunPSK"/>
          <w:b/>
          <w:bCs/>
          <w:sz w:val="36"/>
          <w:szCs w:val="45"/>
          <w:cs/>
        </w:rPr>
        <w:t>รายงานนี้เป็นส่วนหนึ่งของวิชาสหกิจศึกษา</w:t>
      </w:r>
      <w:r w:rsidRPr="00AA35B7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COOP 4801 </w:t>
      </w:r>
    </w:p>
    <w:p w14:paraId="789BFDC4" w14:textId="77777777" w:rsidR="00850029" w:rsidRPr="00AA35B7" w:rsidRDefault="0085002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36"/>
          <w:szCs w:val="36"/>
        </w:rPr>
      </w:pPr>
    </w:p>
    <w:p w14:paraId="136348C9" w14:textId="1B366224" w:rsidR="00850029" w:rsidRPr="00AA35B7" w:rsidRDefault="00AA35B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45"/>
        </w:rPr>
      </w:pPr>
      <w:r w:rsidRPr="00AA35B7">
        <w:rPr>
          <w:rFonts w:ascii="TH SarabunPSK" w:eastAsia="Times New Roman" w:hAnsi="TH SarabunPSK" w:cs="TH SarabunPSK"/>
          <w:b/>
          <w:bCs/>
          <w:sz w:val="36"/>
          <w:szCs w:val="45"/>
          <w:cs/>
        </w:rPr>
        <w:t>ประจำภาคการศึกษาที่ 2</w:t>
      </w:r>
      <w:r w:rsidRPr="00AA35B7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Pr="00AA35B7">
        <w:rPr>
          <w:rFonts w:ascii="TH SarabunPSK" w:eastAsia="Times New Roman" w:hAnsi="TH SarabunPSK" w:cs="TH SarabunPSK"/>
          <w:b/>
          <w:bCs/>
          <w:sz w:val="36"/>
          <w:szCs w:val="45"/>
          <w:cs/>
        </w:rPr>
        <w:t>ปีการศึกษา 2569</w:t>
      </w:r>
    </w:p>
    <w:p w14:paraId="13AA9827" w14:textId="0AC4BC93" w:rsidR="00850029" w:rsidRPr="00AA35B7" w:rsidRDefault="00AA35B7">
      <w:pPr>
        <w:jc w:val="center"/>
        <w:rPr>
          <w:rFonts w:ascii="TH SarabunPSK" w:eastAsia="Times New Roman" w:hAnsi="TH SarabunPSK" w:cs="TH SarabunPSK"/>
          <w:b/>
          <w:bCs/>
          <w:sz w:val="36"/>
          <w:szCs w:val="45"/>
        </w:rPr>
      </w:pPr>
      <w:r w:rsidRPr="00AA35B7">
        <w:rPr>
          <w:rFonts w:ascii="TH SarabunPSK" w:eastAsia="Times New Roman" w:hAnsi="TH SarabunPSK" w:cs="TH SarabunPSK"/>
          <w:b/>
          <w:bCs/>
          <w:sz w:val="36"/>
          <w:szCs w:val="45"/>
          <w:cs/>
        </w:rPr>
        <w:t>วิทยาลัยนานาชาติ</w:t>
      </w:r>
    </w:p>
    <w:p w14:paraId="129BDCF9" w14:textId="1157816B" w:rsidR="00850029" w:rsidRPr="00AA35B7" w:rsidRDefault="00AA35B7" w:rsidP="00AA35B7">
      <w:pPr>
        <w:jc w:val="center"/>
        <w:rPr>
          <w:rFonts w:ascii="TH SarabunPSK" w:eastAsia="Times New Roman" w:hAnsi="TH SarabunPSK" w:cs="TH SarabunPSK"/>
          <w:b/>
          <w:bCs/>
          <w:sz w:val="36"/>
          <w:szCs w:val="45"/>
        </w:rPr>
      </w:pPr>
      <w:r w:rsidRPr="00AA35B7">
        <w:rPr>
          <w:rFonts w:ascii="TH SarabunPSK" w:eastAsia="Times New Roman" w:hAnsi="TH SarabunPSK" w:cs="TH SarabunPSK"/>
          <w:b/>
          <w:bCs/>
          <w:sz w:val="36"/>
          <w:szCs w:val="45"/>
          <w:cs/>
        </w:rPr>
        <w:t>มหาวิทยาลัยราชภัฏเชียงใหม่</w:t>
      </w:r>
    </w:p>
    <w:p w14:paraId="0078F6E8" w14:textId="7E9C4FB4" w:rsidR="00850029" w:rsidRPr="00AA35B7" w:rsidRDefault="00AA35B7" w:rsidP="00B711AB">
      <w:pPr>
        <w:spacing w:line="360" w:lineRule="auto"/>
        <w:jc w:val="center"/>
        <w:rPr>
          <w:rFonts w:ascii="TH SarabunPSK" w:eastAsia="Times New Roman" w:hAnsi="TH SarabunPSK" w:cs="TH SarabunPSK"/>
          <w:b/>
          <w:bCs/>
          <w:sz w:val="28"/>
          <w:szCs w:val="35"/>
        </w:rPr>
      </w:pPr>
      <w:r w:rsidRPr="00AA35B7">
        <w:rPr>
          <w:rFonts w:ascii="TH SarabunPSK" w:eastAsia="Times New Roman" w:hAnsi="TH SarabunPSK" w:cs="TH SarabunPSK"/>
          <w:b/>
          <w:bCs/>
          <w:sz w:val="28"/>
          <w:szCs w:val="35"/>
          <w:cs/>
        </w:rPr>
        <w:lastRenderedPageBreak/>
        <w:t>กิตติกรรมประกาศ</w:t>
      </w:r>
    </w:p>
    <w:p w14:paraId="3BA4C978" w14:textId="73DF2594" w:rsidR="00850029" w:rsidRPr="00AA35B7" w:rsidRDefault="00000000" w:rsidP="00B711AB">
      <w:pPr>
        <w:spacing w:after="0" w:line="360" w:lineRule="auto"/>
        <w:ind w:firstLine="720"/>
        <w:rPr>
          <w:rFonts w:ascii="TH SarabunPSK" w:hAnsi="TH SarabunPSK" w:cs="TH SarabunPSK"/>
          <w:sz w:val="24"/>
          <w:szCs w:val="24"/>
        </w:rPr>
      </w:pPr>
      <w:r w:rsidRPr="00AA35B7">
        <w:rPr>
          <w:rFonts w:ascii="TH SarabunPSK" w:eastAsia="Times New Roman" w:hAnsi="TH SarabunPSK" w:cs="TH SarabunPSK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11AB" w:rsidRPr="00AA35B7">
        <w:rPr>
          <w:rFonts w:ascii="TH SarabunPSK" w:eastAsia="Times New Roman" w:hAnsi="TH SarabunPSK" w:cs="TH SarabunPSK"/>
          <w:sz w:val="24"/>
          <w:szCs w:val="24"/>
        </w:rPr>
        <w:t>..........................................</w:t>
      </w:r>
    </w:p>
    <w:p w14:paraId="3BD1DA5C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7CB2D196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731F6359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163330EA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44E843EB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1D827014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301283B6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5153ABCB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11F259F3" w14:textId="77777777" w:rsidR="00850029" w:rsidRPr="00AA35B7" w:rsidRDefault="00850029" w:rsidP="00AA35B7">
      <w:pPr>
        <w:jc w:val="center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19717288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3043882D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29CBE5BD" w14:textId="77777777" w:rsidR="00850029" w:rsidRPr="00AA35B7" w:rsidRDefault="00850029">
      <w:pPr>
        <w:jc w:val="right"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0E3950C4" w14:textId="1D674130" w:rsidR="00850029" w:rsidRPr="00AA35B7" w:rsidRDefault="00AA35B7">
      <w:pPr>
        <w:jc w:val="right"/>
        <w:rPr>
          <w:rFonts w:ascii="TH SarabunPSK" w:eastAsia="Times New Roman" w:hAnsi="TH SarabunPSK" w:cs="TH SarabunPSK"/>
          <w:b/>
          <w:bCs/>
          <w:sz w:val="24"/>
          <w:szCs w:val="30"/>
        </w:rPr>
      </w:pPr>
      <w:r w:rsidRPr="00AA35B7">
        <w:rPr>
          <w:rFonts w:ascii="TH SarabunPSK" w:eastAsia="Times New Roman" w:hAnsi="TH SarabunPSK" w:cs="TH SarabunPSK"/>
          <w:b/>
          <w:bCs/>
          <w:sz w:val="24"/>
          <w:szCs w:val="30"/>
          <w:cs/>
        </w:rPr>
        <w:t>ศุภลักษณ์ โชคดี</w:t>
      </w:r>
    </w:p>
    <w:p w14:paraId="47DC1F28" w14:textId="77777777" w:rsidR="00850029" w:rsidRPr="00AA35B7" w:rsidRDefault="00850029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2A424F6" w14:textId="77777777" w:rsidR="00850029" w:rsidRPr="00AA35B7" w:rsidRDefault="00850029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E2ACCA1" w14:textId="77777777" w:rsidR="00850029" w:rsidRPr="00AA35B7" w:rsidRDefault="00850029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AF91F78" w14:textId="1B717AAE" w:rsidR="00850029" w:rsidRPr="00AA35B7" w:rsidRDefault="00B94030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14:paraId="22391669" w14:textId="2EFD16EF" w:rsidR="00850029" w:rsidRPr="00AA35B7" w:rsidRDefault="00B94030" w:rsidP="00B94030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เนื้อหา</w:t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หน้า</w:t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  </w:t>
      </w:r>
    </w:p>
    <w:p w14:paraId="031D8F7E" w14:textId="2B61CD80" w:rsidR="00850029" w:rsidRPr="00AA35B7" w:rsidRDefault="00B94030" w:rsidP="00B940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กิตติกรรมประกาศ</w:t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  <w:cs/>
        </w:rPr>
        <w:t>ก</w:t>
      </w:r>
    </w:p>
    <w:p w14:paraId="201683FB" w14:textId="6C91697A" w:rsidR="00850029" w:rsidRPr="00AA35B7" w:rsidRDefault="00B94030" w:rsidP="00B940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สารบัญ</w:t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</w:rPr>
        <w:tab/>
      </w:r>
      <w:r w:rsidRPr="00AA35B7">
        <w:rPr>
          <w:rFonts w:ascii="TH SarabunPSK" w:eastAsia="Times New Roman" w:hAnsi="TH SarabunPSK" w:cs="TH SarabunPSK"/>
          <w:sz w:val="32"/>
          <w:szCs w:val="32"/>
          <w:cs/>
        </w:rPr>
        <w:t>ข</w:t>
      </w:r>
    </w:p>
    <w:p w14:paraId="2035AEB5" w14:textId="557ECF8F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บทนำ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467C0ABA" w14:textId="7CED94A3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1.1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ความเป็นมาและความสำคัญของการปฏิบัติงานสหกิจศึกษา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678DA102" w14:textId="416C1C70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1.2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วัตถุประสงค์ของการปฏิบัติงานสหกิจศึกษา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3F66C5CF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1.3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ประวัติและข้อมูลสถานประกอบการ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64BF683E" w14:textId="20258D40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ข้อมูลทั่วไป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1E0F0EC2" w14:textId="5BA8A285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โครงสร้างองค์กร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6D69F60D" w14:textId="6F6FB316" w:rsidR="00B711AB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โครงสร้างหน่วยงาน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091D222B" w14:textId="77777777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2: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รายละเอียดงานและหน้าที่ความรับผิดชอบ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3DB483E5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2.1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ตำแหน่งงานหลักและลักษณะงานที่รับผิดชอบ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6CA34581" w14:textId="22A31858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ตำแหน่ง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>และ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ภาระงานหลัก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0FA8F8BA" w14:textId="2A617435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กระบวนการและเครื่องมือในการทำงาน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605AB529" w14:textId="21982A23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2.2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งานอื่นๆ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ที่ได้รับมอบหมาย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12E4CB93" w14:textId="77777777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3: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โครงงานสหกิจศึกษา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6E628C88" w14:textId="659536E3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ความเป็นมาและความสำคัญของโครงงาน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55B63E35" w14:textId="286788D2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วัตถุประสงค์ของโครงงาน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4B7D5A62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3.3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ขั้นตอนและวิธีการดำเนินงาน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2301475B" w14:textId="65E9A615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ระยะเวลาและแผนงาน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031B3B2A" w14:textId="4F9563B9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วิธีการดำเนินงาน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46B96A36" w14:textId="3C61EAFC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3.4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ผลการดำเนินงานและข้อเสนอแนะจากผู้ใช้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/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ผู้บังคับบัญชา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522C7D0C" w14:textId="4A2CF69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b/>
          <w:sz w:val="32"/>
          <w:szCs w:val="32"/>
          <w:lang w:val="en-US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3.5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การประยุกต์ใช้ความรู้ทางวิชาการกับโครงงาน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2078D19F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/>
        </w:rPr>
      </w:pPr>
    </w:p>
    <w:p w14:paraId="0FC627A1" w14:textId="77777777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lastRenderedPageBreak/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4: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สรุปผลการปฏิบัติงานและการสะท้อนคิด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3FEAFF0A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4.1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การสะท้อนคิดและการเรียนรู้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3546FB46" w14:textId="560E8B2A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การประยุกต์ใช้ความรู้กับการปฏิบัติงาน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7F2281B2" w14:textId="06FDB243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ความรู้ที่ได้รับ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69D67EA0" w14:textId="4DAC6C50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b/>
          <w:sz w:val="32"/>
          <w:szCs w:val="32"/>
          <w:lang w:val="en-US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การประยุกต์ใช้ทักษะ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0C6C47E9" w14:textId="6AC406D6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ทักษะที่ได้รับ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310F6EF7" w14:textId="7D472E68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ปัญหา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อุปสรรค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และแนวทางการแก้ไข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3820D1D9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4.2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ข้อเสนอแนะ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5E1F3CAF" w14:textId="2ECC56D9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ข้อเสนอแนะต่อสถาบันการศึกษา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4CE260DB" w14:textId="7B3B3BE0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ab/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ข้อเสนอแนะสำหรับนักศึกษารุ่นต่อไป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</w:p>
    <w:p w14:paraId="5FF872CD" w14:textId="28A21B74" w:rsidR="00850029" w:rsidRPr="00AA35B7" w:rsidRDefault="00B94030" w:rsidP="00B9403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บรรณานุกรม</w:t>
      </w:r>
    </w:p>
    <w:p w14:paraId="59590B99" w14:textId="14E75DCA" w:rsidR="00850029" w:rsidRPr="00AA35B7" w:rsidRDefault="00B94030" w:rsidP="00B9403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</w:pPr>
      <w:r w:rsidRPr="00AA35B7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ภาคผนวก</w:t>
      </w:r>
    </w:p>
    <w:p w14:paraId="481EC05A" w14:textId="77777777" w:rsidR="00850029" w:rsidRPr="00AA35B7" w:rsidRDefault="00850029">
      <w:pPr>
        <w:rPr>
          <w:rFonts w:ascii="TH SarabunPSK" w:eastAsia="Times New Roman" w:hAnsi="TH SarabunPSK" w:cs="TH SarabunPSK"/>
          <w:sz w:val="24"/>
          <w:szCs w:val="24"/>
        </w:rPr>
      </w:pPr>
    </w:p>
    <w:p w14:paraId="11853A32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57E53171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2A4C60EC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585585DD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08E7EB69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38641D1E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53006A12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4D217C4A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4EDAB9A7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00C9810B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3157D922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17ED746B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5F860579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3D5CCB7A" w14:textId="77777777" w:rsidR="00B711AB" w:rsidRPr="00AA35B7" w:rsidRDefault="00B711AB">
      <w:pPr>
        <w:rPr>
          <w:rFonts w:ascii="TH SarabunPSK" w:eastAsia="Times New Roman" w:hAnsi="TH SarabunPSK" w:cs="TH SarabunPSK"/>
          <w:sz w:val="24"/>
          <w:szCs w:val="24"/>
        </w:rPr>
      </w:pPr>
    </w:p>
    <w:p w14:paraId="5CA4E6B6" w14:textId="77777777" w:rsidR="00B94030" w:rsidRPr="00AA35B7" w:rsidRDefault="00B94030" w:rsidP="00B94030">
      <w:pPr>
        <w:jc w:val="center"/>
        <w:rPr>
          <w:rFonts w:ascii="TH SarabunPSK" w:eastAsiaTheme="minorEastAsia" w:hAnsi="TH SarabunPSK" w:cs="TH SarabunPSK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คู่มือและโครงสร้างรายงานการปฏิบัติงานสหกิจศึกษา</w:t>
      </w:r>
      <w:proofErr w:type="spellEnd"/>
    </w:p>
    <w:p w14:paraId="389A4D29" w14:textId="77777777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1: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บทนำ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(Introduction)</w:t>
      </w:r>
    </w:p>
    <w:p w14:paraId="128EE66E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1.1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ความเป็นมาและความสำคัญของการปฏิบัติงานสหกิจศึกษา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อธิบายวัตถุประสงค์ของหลักสูตรสหกิจศึกษาและความสำคัญของการเรียนรู้ผ่านการปฏิบัติงานจริงในสถานประกอบการ</w:t>
      </w:r>
    </w:p>
    <w:p w14:paraId="0F2AB6D9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1.2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วัตถุประสงค์ของการปฏิบัติงานสหกิจศึกษา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ระบุเป้าหมายหลัก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3–5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ข้อ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</w:p>
    <w:p w14:paraId="74B54EBD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(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เช่น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การประยุกต์ใช้ความรู้ทางวิชาการ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การพัฒนาทักษะวิชาชีพ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การปรับตัวเข้าสู่วัฒนธรรมองค์กร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)</w:t>
      </w:r>
    </w:p>
    <w:p w14:paraId="6A9A936E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1.3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ประวัติและข้อมูลสถานประกอบการ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4716DD05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ข้อมูลทั่วไป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ชื่อองค์กร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ที่ตั้ง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ประวัติความเป็นมา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วิสัยทัศน์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พันธกิจ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และพันธกิจหลัก</w:t>
      </w:r>
      <w:proofErr w:type="spellEnd"/>
    </w:p>
    <w:p w14:paraId="5329DE89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โครงสร้างองค์กร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แผนภูมิโครงสร้างการบริหารงาน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(Organizational Chart)</w:t>
      </w:r>
    </w:p>
    <w:p w14:paraId="084AFFD2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โครงสร้างหน่วยงาน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รายละเอียดของแผนกหรือฝ่ายที่เข้าปฏิบัติงาน</w:t>
      </w:r>
      <w:proofErr w:type="spellEnd"/>
    </w:p>
    <w:p w14:paraId="4044CACB" w14:textId="77777777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2: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รายละเอียดงานและหน้าที่ความรับผิดชอบ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2A24ADBB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2.1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ตำแหน่งงานหลักและลักษณะงานที่รับผิดชอบ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5C29AC8F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ตำแหน่ง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>งาน</w:t>
      </w: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ระบุชื่อตำแหน่ง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cs/>
          <w:lang w:val="en-US"/>
        </w:rPr>
        <w:t>งานและ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ลักษณะงานที่รับผิดชอบ</w:t>
      </w:r>
      <w:proofErr w:type="spellEnd"/>
    </w:p>
    <w:p w14:paraId="45CDCAAE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ภาระงานหลัก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อธิบายงาน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cs/>
          <w:lang w:val="en-US"/>
        </w:rPr>
        <w:t>ที่ได้รับมอบหมายหลัก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อย่างละเอียด</w:t>
      </w:r>
      <w:proofErr w:type="spellEnd"/>
    </w:p>
    <w:p w14:paraId="02E56229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ภาระงาน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cs/>
          <w:lang w:val="en-US"/>
        </w:rPr>
        <w:t>อื่นๆ</w:t>
      </w: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อธิบายงาน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cs/>
          <w:lang w:val="en-US"/>
        </w:rPr>
        <w:t>ที่ได้รับมอบหมายอื่นๆ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อย่างละเอียด</w:t>
      </w:r>
      <w:proofErr w:type="spellEnd"/>
    </w:p>
    <w:p w14:paraId="34F3766B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กระบวนการและเครื่องมือในการทำงาน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ซอฟต์แวร์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ระบบ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เครื่องมือ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หรือขั้นตอนมาตรฐาน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(SOP)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ที่ใช้ในการปฏิบัติงาน</w:t>
      </w:r>
      <w:proofErr w:type="spellEnd"/>
    </w:p>
    <w:p w14:paraId="7B12B133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2.2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งานอื่นๆ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ที่ได้รับมอบหมาย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งานพิเศษ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งานสนับสนุนต่างแผนก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หรือกิจกรรมอื่นๆ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ขององค์กรที่เข้าร่วม</w:t>
      </w:r>
      <w:proofErr w:type="spellEnd"/>
    </w:p>
    <w:p w14:paraId="1724E991" w14:textId="77777777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3: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โครงงานสหกิจศึกษา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7E2112D9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lastRenderedPageBreak/>
        <w:t xml:space="preserve">3.1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ความเป็นมาและความสำคัญของโครงงาน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อธิบายปัญหา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ข้อจำกัด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cs/>
          <w:lang w:val="en-US"/>
        </w:rPr>
        <w:t xml:space="preserve"> </w:t>
      </w:r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หรือโอกาสในการปรับปรุงกระบวนการทำงานในองค์กรที่เป็นที่มาของโครงงาน</w:t>
      </w:r>
    </w:p>
    <w:p w14:paraId="55DD115B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วัตถุประสงค์ของโครงงาน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กำหนดวัตถุประสงค์ที่ชัดเจนและวัดผลได้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</w:p>
    <w:p w14:paraId="1CEFBA16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3.3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ขั้นตอนและวิธีการดำเนินงาน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33C2924B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ระยะเวลาและแผนงาน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ขั้นตอนการดำเนินงานตั้งแต่เริ่มจนจบ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(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การวิเคราะห์ปัญหา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-&gt;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การเก็บข้อมูล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-&gt;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การลงมือทำ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-&gt;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การทดสอบและติดตามผล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)</w:t>
      </w:r>
    </w:p>
    <w:p w14:paraId="4A7318D8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วิธีการดำเนินงาน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เทคนิค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ทฤษฎี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หรือเครื่องมือทางวิชาการที่นำมาใช้ในการแก้ปัญหา</w:t>
      </w:r>
      <w:proofErr w:type="spellEnd"/>
    </w:p>
    <w:p w14:paraId="3C8CE8E4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3.4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ผลการดำเนินงานและข้อเสนอแนะจากผู้ใช้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/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ผู้บังคับบัญชา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สรุปผลลัพธ์เชิงปริมาณและคุณภาพ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(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เช่น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ประสิทธิภาพที่เพิ่มขึ้น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%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การลดต้นทุน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การลดข้อผิดพลาด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)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และผลประเมินจากหัวหน้างาน</w:t>
      </w:r>
      <w:proofErr w:type="spellEnd"/>
    </w:p>
    <w:p w14:paraId="04CF452E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3.5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การประยุกต์ใช้ความรู้ทางวิชาการกับโครงงาน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ระบุวิชา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ทฤษฎี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หรือกรอบความคิดจากห้องเรียนที่นำมาปรับใช้ในการทำโครงงาน</w:t>
      </w:r>
      <w:proofErr w:type="spellEnd"/>
    </w:p>
    <w:p w14:paraId="1E9D9ABA" w14:textId="77777777" w:rsidR="00B94030" w:rsidRPr="00AA35B7" w:rsidRDefault="00B94030" w:rsidP="00B94030">
      <w:pPr>
        <w:spacing w:before="240" w:after="80"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บทที่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4: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สรุปผลการปฏิบัติงานและการสะท้อนคิด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1F45A112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4.1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การสะท้อนคิดและการเรียนรู้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</w:p>
    <w:p w14:paraId="4D40FEAA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การประยุกต์ใช้ความรู้กับการปฏิบัติงาน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การนำเนื้อหาวิชาเรียนมาปรับใช้กับงานประจำวัน</w:t>
      </w:r>
      <w:proofErr w:type="spellEnd"/>
    </w:p>
    <w:p w14:paraId="51769267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ความรู้ที่ได้รับ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องค์ความรู้ใหม่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เทรนด์อุตสาหกรรม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หรือเทคนิคเฉพาะทางที่ได้รับจากการทำงาน</w:t>
      </w:r>
      <w:proofErr w:type="spellEnd"/>
    </w:p>
    <w:p w14:paraId="4CDB60AB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การประยุกต์ใช้ทักษะ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การใช้ทักษะทางวิชาชีพ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(Hard Skills)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และทักษะทางสังคม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(Soft Skills)</w:t>
      </w:r>
    </w:p>
    <w:p w14:paraId="17186580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ทักษะที่ได้รับ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ทักษะที่พัฒนาขึ้นอย่างเด่นชัด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(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การสื่อสาร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การทำงานร่วมกับผู้อื่น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การแก้ปัญหาเฉพาะหน้า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)</w:t>
      </w:r>
    </w:p>
    <w:p w14:paraId="1DFAB020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ปัญหา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อุปสรรค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และแนวทางการแก้ไข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ปัญหาที่พบระหว่างการฝึกงานและวิธีการรับมือ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/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แก้ปัญหาอย่างเป็นระบบ</w:t>
      </w:r>
      <w:proofErr w:type="spellEnd"/>
    </w:p>
    <w:p w14:paraId="3543802F" w14:textId="77777777" w:rsidR="00B94030" w:rsidRPr="00AA35B7" w:rsidRDefault="00B94030" w:rsidP="00B94030">
      <w:pPr>
        <w:spacing w:after="60"/>
        <w:ind w:left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4.2 </w:t>
      </w: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ข้อเสนอแนะ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:</w:t>
      </w:r>
    </w:p>
    <w:p w14:paraId="79996CA1" w14:textId="77777777" w:rsidR="00B94030" w:rsidRPr="00AA35B7" w:rsidRDefault="00B94030" w:rsidP="00B94030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ข้อเสนอแนะต่อสถาบันการศึกษา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การปรับปรุงหลักสูตร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การเตรียมความพร้อมก่อนฝึกงาน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หรือการสนับสนุนจากมหาวิทยาลัย</w:t>
      </w:r>
      <w:proofErr w:type="spellEnd"/>
    </w:p>
    <w:p w14:paraId="79A1E860" w14:textId="650CA555" w:rsidR="00B711AB" w:rsidRPr="00AA35B7" w:rsidRDefault="00B94030" w:rsidP="00AA35B7">
      <w:pPr>
        <w:tabs>
          <w:tab w:val="num" w:pos="720"/>
        </w:tabs>
        <w:spacing w:after="40"/>
        <w:ind w:left="720" w:hanging="360"/>
        <w:contextualSpacing/>
        <w:rPr>
          <w:rFonts w:ascii="TH SarabunPSK" w:eastAsiaTheme="minorEastAsia" w:hAnsi="TH SarabunPSK" w:cs="TH SarabunPSK"/>
          <w:sz w:val="32"/>
          <w:szCs w:val="32"/>
          <w:lang w:val="en-US" w:bidi="ar-SA"/>
        </w:rPr>
      </w:pPr>
      <w:proofErr w:type="spellStart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>ข้อเสนอแนะสำหรับนักศึกษารุ่นต่อไป</w:t>
      </w:r>
      <w:proofErr w:type="spellEnd"/>
      <w:r w:rsidRPr="00AA35B7">
        <w:rPr>
          <w:rFonts w:ascii="TH SarabunPSK" w:eastAsiaTheme="minorEastAsia" w:hAnsi="TH SarabunPSK" w:cs="TH SarabunPSK"/>
          <w:b/>
          <w:sz w:val="32"/>
          <w:szCs w:val="32"/>
          <w:lang w:val="en-US" w:bidi="ar-SA"/>
        </w:rPr>
        <w:t xml:space="preserve">: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การเตรียมตัว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ทักษะที่ควรฝึกฝนก่อนปฏิบัติงาน</w:t>
      </w:r>
      <w:proofErr w:type="spellEnd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 xml:space="preserve"> </w:t>
      </w:r>
      <w:proofErr w:type="spellStart"/>
      <w:r w:rsidRPr="00AA35B7">
        <w:rPr>
          <w:rFonts w:ascii="TH SarabunPSK" w:eastAsiaTheme="minorEastAsia" w:hAnsi="TH SarabunPSK" w:cs="TH SarabunPSK"/>
          <w:sz w:val="32"/>
          <w:szCs w:val="32"/>
          <w:lang w:val="en-US" w:bidi="ar-SA"/>
        </w:rPr>
        <w:t>และข้อคิดในการปรับตัว</w:t>
      </w:r>
      <w:proofErr w:type="spellEnd"/>
    </w:p>
    <w:sectPr w:rsidR="00B711AB" w:rsidRPr="00AA35B7">
      <w:pgSz w:w="12240" w:h="15840"/>
      <w:pgMar w:top="1440" w:right="1440" w:bottom="1440" w:left="21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F1051EB-7B6E-4C43-B715-F0CEE46732B5}"/>
    <w:embedBold r:id="rId2" w:fontKey="{98502549-4CBD-4B6B-93D0-7970CFD0D318}"/>
    <w:embedItalic r:id="rId3" w:fontKey="{22866C77-88D7-430C-A1A8-0B37E389B171}"/>
    <w:embedBoldItalic r:id="rId4" w:fontKey="{CC739162-36E1-4C41-8009-9A37D01EBC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FD25C22-9E1D-4699-993D-44E5DECB03AE}"/>
    <w:embedBold r:id="rId6" w:fontKey="{1124E420-6A53-43FD-AE21-F65F7FD2D07E}"/>
    <w:embedItalic r:id="rId7" w:fontKey="{4F23ED0D-BDA6-49DE-972F-759343B2271D}"/>
    <w:embedBoldItalic r:id="rId8" w:fontKey="{1E325FC3-1289-40B2-B12F-DD2B8AE3A8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DAEAB6AB-3D36-4D2A-9EFC-4DBF5BEC842F}"/>
    <w:embedBold r:id="rId10" w:fontKey="{E97588D0-8DBD-403C-AA51-E51F418EEB43}"/>
    <w:embedItalic r:id="rId11" w:fontKey="{A4B37B93-DABD-4B36-A05C-0DF58FC2A8CA}"/>
    <w:embedBoldItalic r:id="rId12" w:fontKey="{99CBA843-2037-444F-BBD1-5C06EC5BF566}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3" w:fontKey="{070FC52B-41C3-4ABD-B00F-B8FA74AEC5F7}"/>
    <w:embedBold r:id="rId14" w:fontKey="{91E41D14-039C-47E0-8845-764A15DCE7DF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5" w:fontKey="{EBEB9F16-6DD5-4277-B1A9-1954CF8349A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E029F"/>
    <w:multiLevelType w:val="multilevel"/>
    <w:tmpl w:val="678274B6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9836724">
    <w:abstractNumId w:val="0"/>
  </w:num>
  <w:num w:numId="2" w16cid:durableId="2304259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059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3123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7983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14335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29"/>
    <w:rsid w:val="007F02A2"/>
    <w:rsid w:val="00850029"/>
    <w:rsid w:val="00AA35B7"/>
    <w:rsid w:val="00B711AB"/>
    <w:rsid w:val="00B94030"/>
    <w:rsid w:val="00D1065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78784"/>
  <w15:docId w15:val="{47C4C254-0A3D-4156-ADA9-5482641A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หัวเรื่อง 1 อักขระ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หัวเรื่อง 2 อักขระ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หัวเรื่อง 3 อักขระ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">
    <w:name w:val="ชื่อเรื่อง อักขระ"/>
    <w:basedOn w:val="DefaultParagraphFon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0">
    <w:name w:val="ชื่อเรื่องรอง อักขระ"/>
    <w:basedOn w:val="DefaultParagraphFon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uiPriority w:val="34"/>
    <w:qFormat/>
    <w:rsid w:val="00FC693F"/>
    <w:pPr>
      <w:ind w:left="720"/>
      <w:contextualSpacing/>
    </w:pPr>
  </w:style>
  <w:style w:type="paragraph" w:styleId="BodyText">
    <w:name w:val="Body Text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หัวเรื่อง 4 อักขระ"/>
    <w:basedOn w:val="DefaultParagraphFon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หัวเรื่อง 5 อักขระ"/>
    <w:basedOn w:val="DefaultParagraphFon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หัวเรื่อง 6 อักขระ"/>
    <w:basedOn w:val="DefaultParagraphFon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uiPriority w:val="39"/>
    <w:semiHidden/>
    <w:unhideWhenUsed/>
    <w:qFormat/>
    <w:rsid w:val="00FC693F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UmlU/ktLrk8w79+N7YWrUmMLoQ==">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Thanyalak Kumprom</cp:lastModifiedBy>
  <cp:revision>2</cp:revision>
  <dcterms:created xsi:type="dcterms:W3CDTF">2026-10-12T06:11:00Z</dcterms:created>
  <dcterms:modified xsi:type="dcterms:W3CDTF">2026-10-12T06:11:00Z</dcterms:modified>
</cp:coreProperties>
</file>